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157" w:rsidRPr="00E05157" w:rsidRDefault="00E05157" w:rsidP="00051760">
      <w:pPr>
        <w:tabs>
          <w:tab w:val="left" w:pos="5760"/>
        </w:tabs>
        <w:ind w:right="-180"/>
        <w:rPr>
          <w:rFonts w:ascii="Franklin Gothic Book" w:hAnsi="Franklin Gothic Book"/>
          <w:b/>
          <w:color w:val="20495B"/>
          <w:sz w:val="52"/>
          <w:szCs w:val="52"/>
        </w:rPr>
      </w:pPr>
      <w:r w:rsidRPr="00E05157">
        <w:rPr>
          <w:rFonts w:ascii="Franklin Gothic Book" w:hAnsi="Franklin Gothic Book"/>
          <w:b/>
          <w:color w:val="20495B"/>
          <w:sz w:val="52"/>
          <w:szCs w:val="52"/>
        </w:rPr>
        <w:t>___________________________________</w:t>
      </w:r>
      <w:r w:rsidR="00051760">
        <w:rPr>
          <w:rFonts w:ascii="Franklin Gothic Book" w:hAnsi="Franklin Gothic Book"/>
          <w:b/>
          <w:color w:val="20495B"/>
          <w:sz w:val="52"/>
          <w:szCs w:val="52"/>
        </w:rPr>
        <w:t>_</w:t>
      </w:r>
    </w:p>
    <w:p w:rsidR="00757D02" w:rsidRPr="008A27C2" w:rsidRDefault="00757D02" w:rsidP="00A6402F">
      <w:pPr>
        <w:rPr>
          <w:rFonts w:ascii="Franklin Gothic Book" w:eastAsia="Times New Roman" w:hAnsi="Franklin Gothic Book" w:cs="Arial"/>
          <w:b/>
          <w:bCs/>
          <w:color w:val="4CBFAA"/>
          <w:spacing w:val="-7"/>
          <w:kern w:val="36"/>
        </w:rPr>
      </w:pPr>
      <w:r w:rsidRPr="008A27C2">
        <w:rPr>
          <w:rFonts w:ascii="Franklin Gothic Book" w:hAnsi="Franklin Gothic Book"/>
          <w:b/>
          <w:color w:val="4CBFAA"/>
        </w:rPr>
        <w:t>Carpool Etiquette</w:t>
      </w:r>
    </w:p>
    <w:p w:rsidR="00757D02" w:rsidRPr="003852BA" w:rsidRDefault="00757D02" w:rsidP="00757D02">
      <w:pPr>
        <w:rPr>
          <w:rFonts w:ascii="Franklin Gothic Book" w:eastAsia="Times New Roman" w:hAnsi="Franklin Gothic Book" w:cs="Times New Roman"/>
          <w:color w:val="20495B"/>
        </w:rPr>
      </w:pPr>
      <w:r w:rsidRPr="003852BA">
        <w:rPr>
          <w:rFonts w:ascii="Franklin Gothic Book" w:eastAsia="Times New Roman" w:hAnsi="Franklin Gothic Book" w:cs="Times New Roman"/>
          <w:color w:val="20495B"/>
        </w:rPr>
        <w:t xml:space="preserve">Most carpoolers agree that the good company of their fellow carpoolers is a benefit that they really enjoy and hadn’t anticipated. Agreement on a few simple points will ensure that your carpool stays a happy one. Although these points seem to be common sense, there are a few </w:t>
      </w:r>
      <w:r w:rsidR="001523E1" w:rsidRPr="003852BA">
        <w:rPr>
          <w:rFonts w:ascii="Franklin Gothic Book" w:eastAsia="Times New Roman" w:hAnsi="Franklin Gothic Book" w:cs="Times New Roman"/>
          <w:color w:val="20495B"/>
        </w:rPr>
        <w:t>item</w:t>
      </w:r>
      <w:r w:rsidR="001830CE" w:rsidRPr="003852BA">
        <w:rPr>
          <w:rFonts w:ascii="Franklin Gothic Book" w:eastAsia="Times New Roman" w:hAnsi="Franklin Gothic Book" w:cs="Times New Roman"/>
          <w:color w:val="20495B"/>
        </w:rPr>
        <w:t>s</w:t>
      </w:r>
      <w:r w:rsidR="001523E1" w:rsidRPr="003852BA">
        <w:rPr>
          <w:rFonts w:ascii="Franklin Gothic Book" w:eastAsia="Times New Roman" w:hAnsi="Franklin Gothic Book" w:cs="Times New Roman"/>
          <w:color w:val="20495B"/>
        </w:rPr>
        <w:t xml:space="preserve"> below that should be considered before entering into a carpool.</w:t>
      </w:r>
    </w:p>
    <w:p w:rsidR="00757D02" w:rsidRPr="008A27C2" w:rsidRDefault="00757D02" w:rsidP="00757D02">
      <w:pPr>
        <w:rPr>
          <w:rFonts w:ascii="Franklin Gothic Book" w:eastAsia="Times New Roman" w:hAnsi="Franklin Gothic Book" w:cs="Times New Roman"/>
          <w:b/>
          <w:color w:val="4CBFAA"/>
        </w:rPr>
      </w:pPr>
      <w:r w:rsidRPr="008A27C2">
        <w:rPr>
          <w:rFonts w:ascii="Franklin Gothic Book" w:eastAsia="Times New Roman" w:hAnsi="Franklin Gothic Book" w:cs="Times New Roman"/>
          <w:b/>
          <w:color w:val="4CBFAA"/>
        </w:rPr>
        <w:t>The Bottom</w:t>
      </w:r>
      <w:bookmarkStart w:id="0" w:name="_GoBack"/>
      <w:bookmarkEnd w:id="0"/>
      <w:r w:rsidRPr="008A27C2">
        <w:rPr>
          <w:rFonts w:ascii="Franklin Gothic Book" w:eastAsia="Times New Roman" w:hAnsi="Franklin Gothic Book" w:cs="Times New Roman"/>
          <w:b/>
          <w:color w:val="4CBFAA"/>
        </w:rPr>
        <w:t xml:space="preserve"> Line – How Much $$</w:t>
      </w:r>
    </w:p>
    <w:p w:rsidR="00DF1908" w:rsidRPr="003852BA" w:rsidRDefault="00DF1908" w:rsidP="00757D02">
      <w:pPr>
        <w:rPr>
          <w:rFonts w:ascii="Franklin Gothic Book" w:hAnsi="Franklin Gothic Book"/>
          <w:color w:val="20495B"/>
        </w:rPr>
      </w:pPr>
      <w:r w:rsidRPr="003852BA">
        <w:rPr>
          <w:rFonts w:ascii="Franklin Gothic Book" w:hAnsi="Franklin Gothic Book"/>
          <w:color w:val="20495B"/>
        </w:rPr>
        <w:t>Cash or barter? Decide up front if you'll have one driver who is reimbursed by the riders for gas and mileage, or if you'll share costs by rotating drivers. If it is the former, establish a firm payment schedule and stick to it.</w:t>
      </w:r>
      <w:r w:rsidRPr="003852BA">
        <w:rPr>
          <w:color w:val="20495B"/>
        </w:rPr>
        <w:t xml:space="preserve"> </w:t>
      </w:r>
      <w:r w:rsidRPr="003852BA">
        <w:rPr>
          <w:rFonts w:ascii="Franklin Gothic Book" w:hAnsi="Franklin Gothic Book"/>
          <w:color w:val="20495B"/>
        </w:rPr>
        <w:t>Agree when fares will be collected and stick to it.</w:t>
      </w:r>
    </w:p>
    <w:p w:rsidR="00A6402F" w:rsidRPr="008A27C2" w:rsidRDefault="00A6402F" w:rsidP="00757D02">
      <w:pPr>
        <w:rPr>
          <w:rFonts w:ascii="Franklin Gothic Book" w:hAnsi="Franklin Gothic Book"/>
          <w:b/>
          <w:color w:val="4CBFAA"/>
        </w:rPr>
      </w:pPr>
      <w:r w:rsidRPr="008A27C2">
        <w:rPr>
          <w:rFonts w:ascii="Franklin Gothic Book" w:hAnsi="Franklin Gothic Book"/>
          <w:b/>
          <w:color w:val="4CBFAA"/>
        </w:rPr>
        <w:t>Don’t Be Late</w:t>
      </w:r>
    </w:p>
    <w:p w:rsidR="00A6402F" w:rsidRPr="008A27C2" w:rsidRDefault="00A6402F" w:rsidP="00757D02">
      <w:pPr>
        <w:rPr>
          <w:rFonts w:ascii="Franklin Gothic Book" w:hAnsi="Franklin Gothic Book"/>
          <w:color w:val="20495B"/>
        </w:rPr>
      </w:pPr>
      <w:r w:rsidRPr="003852BA">
        <w:rPr>
          <w:rFonts w:ascii="Franklin Gothic Book" w:hAnsi="Franklin Gothic Book"/>
          <w:color w:val="20495B"/>
        </w:rPr>
        <w:t xml:space="preserve">Nothing can disrupt a happy carpool </w:t>
      </w:r>
      <w:r w:rsidR="001830CE" w:rsidRPr="003852BA">
        <w:rPr>
          <w:rFonts w:ascii="Franklin Gothic Book" w:hAnsi="Franklin Gothic Book"/>
          <w:color w:val="20495B"/>
        </w:rPr>
        <w:t>as quickly as</w:t>
      </w:r>
      <w:r w:rsidRPr="003852BA">
        <w:rPr>
          <w:rFonts w:ascii="Franklin Gothic Book" w:hAnsi="Franklin Gothic Book"/>
          <w:color w:val="20495B"/>
        </w:rPr>
        <w:t xml:space="preserve"> chronically late riders. Establish a time schedule and pick-up </w:t>
      </w:r>
      <w:r w:rsidR="001829BF" w:rsidRPr="003852BA">
        <w:rPr>
          <w:rFonts w:ascii="Franklin Gothic Book" w:hAnsi="Franklin Gothic Book"/>
          <w:color w:val="20495B"/>
        </w:rPr>
        <w:t>locations</w:t>
      </w:r>
      <w:r w:rsidRPr="003852BA">
        <w:rPr>
          <w:rFonts w:ascii="Franklin Gothic Book" w:hAnsi="Franklin Gothic Book"/>
          <w:color w:val="20495B"/>
        </w:rPr>
        <w:t>. Establish rules for latecomers</w:t>
      </w:r>
      <w:r w:rsidR="001829BF" w:rsidRPr="003852BA">
        <w:rPr>
          <w:rFonts w:ascii="Franklin Gothic Book" w:hAnsi="Franklin Gothic Book"/>
          <w:color w:val="20495B"/>
        </w:rPr>
        <w:t>,</w:t>
      </w:r>
      <w:r w:rsidRPr="003852BA">
        <w:rPr>
          <w:rFonts w:ascii="Franklin Gothic Book" w:hAnsi="Franklin Gothic Book"/>
          <w:color w:val="20495B"/>
        </w:rPr>
        <w:t xml:space="preserve"> and decide how long to wait (5 minutes is standard)</w:t>
      </w:r>
      <w:r w:rsidR="001830CE">
        <w:rPr>
          <w:rFonts w:ascii="Franklin Gothic Book" w:hAnsi="Franklin Gothic Book"/>
          <w:color w:val="20495B"/>
        </w:rPr>
        <w:t>.</w:t>
      </w:r>
    </w:p>
    <w:p w:rsidR="00A6402F" w:rsidRPr="008A27C2" w:rsidRDefault="00A6402F" w:rsidP="00757D02">
      <w:pPr>
        <w:rPr>
          <w:rFonts w:ascii="Franklin Gothic Book" w:hAnsi="Franklin Gothic Book"/>
          <w:b/>
          <w:color w:val="4CBFAA"/>
        </w:rPr>
      </w:pPr>
      <w:r w:rsidRPr="008A27C2">
        <w:rPr>
          <w:rFonts w:ascii="Franklin Gothic Book" w:hAnsi="Franklin Gothic Book"/>
          <w:b/>
          <w:color w:val="4CBFAA"/>
        </w:rPr>
        <w:t>No Stopping – Anytime!</w:t>
      </w:r>
    </w:p>
    <w:p w:rsidR="00A6402F" w:rsidRPr="003852BA" w:rsidRDefault="00A6402F" w:rsidP="00757D02">
      <w:pPr>
        <w:rPr>
          <w:rFonts w:ascii="Franklin Gothic Book" w:hAnsi="Franklin Gothic Book"/>
          <w:color w:val="20495B"/>
        </w:rPr>
      </w:pPr>
      <w:r w:rsidRPr="003852BA">
        <w:rPr>
          <w:rFonts w:ascii="Franklin Gothic Book" w:hAnsi="Franklin Gothic Book"/>
          <w:color w:val="20495B"/>
        </w:rPr>
        <w:t>The golden rule of carpooling! Your commute together serves only one purpose – to travel to and from work. Save your trips to the grocery store and dry cleaning for the weekend</w:t>
      </w:r>
      <w:r w:rsidR="001829BF" w:rsidRPr="003852BA">
        <w:rPr>
          <w:rFonts w:ascii="Franklin Gothic Book" w:hAnsi="Franklin Gothic Book"/>
          <w:color w:val="20495B"/>
        </w:rPr>
        <w:t>,</w:t>
      </w:r>
      <w:r w:rsidRPr="003852BA">
        <w:rPr>
          <w:rFonts w:ascii="Franklin Gothic Book" w:hAnsi="Franklin Gothic Book"/>
          <w:color w:val="20495B"/>
        </w:rPr>
        <w:t xml:space="preserve"> or consider only carpooling four days a week and driv</w:t>
      </w:r>
      <w:r w:rsidR="001829BF" w:rsidRPr="003852BA">
        <w:rPr>
          <w:rFonts w:ascii="Franklin Gothic Book" w:hAnsi="Franklin Gothic Book"/>
          <w:color w:val="20495B"/>
        </w:rPr>
        <w:t>ing</w:t>
      </w:r>
      <w:r w:rsidRPr="003852BA">
        <w:rPr>
          <w:rFonts w:ascii="Franklin Gothic Book" w:hAnsi="Franklin Gothic Book"/>
          <w:color w:val="20495B"/>
        </w:rPr>
        <w:t xml:space="preserve"> yourself one day a week for errands. Carpool</w:t>
      </w:r>
      <w:r w:rsidR="001829BF" w:rsidRPr="003852BA">
        <w:rPr>
          <w:rFonts w:ascii="Franklin Gothic Book" w:hAnsi="Franklin Gothic Book"/>
          <w:color w:val="20495B"/>
        </w:rPr>
        <w:t>ing</w:t>
      </w:r>
      <w:r w:rsidRPr="003852BA">
        <w:rPr>
          <w:rFonts w:ascii="Franklin Gothic Book" w:hAnsi="Franklin Gothic Book"/>
          <w:color w:val="20495B"/>
        </w:rPr>
        <w:t xml:space="preserve"> can be flexible</w:t>
      </w:r>
      <w:r w:rsidR="001829BF" w:rsidRPr="003852BA">
        <w:rPr>
          <w:rFonts w:ascii="Franklin Gothic Book" w:hAnsi="Franklin Gothic Book"/>
          <w:color w:val="20495B"/>
        </w:rPr>
        <w:t>,</w:t>
      </w:r>
      <w:r w:rsidRPr="003852BA">
        <w:rPr>
          <w:rFonts w:ascii="Franklin Gothic Book" w:hAnsi="Franklin Gothic Book"/>
          <w:color w:val="20495B"/>
        </w:rPr>
        <w:t xml:space="preserve"> but decide on a schedule and stick to it.</w:t>
      </w:r>
    </w:p>
    <w:p w:rsidR="000B301B" w:rsidRPr="008A27C2" w:rsidRDefault="000B301B" w:rsidP="000B301B">
      <w:pPr>
        <w:rPr>
          <w:rFonts w:ascii="Franklin Gothic Book" w:hAnsi="Franklin Gothic Book"/>
          <w:b/>
          <w:color w:val="4CBFAA"/>
        </w:rPr>
      </w:pPr>
      <w:r w:rsidRPr="008A27C2">
        <w:rPr>
          <w:rFonts w:ascii="Franklin Gothic Book" w:hAnsi="Franklin Gothic Book"/>
          <w:b/>
          <w:color w:val="4CBFAA"/>
        </w:rPr>
        <w:t>Cell Phone Courtesy Counts</w:t>
      </w:r>
    </w:p>
    <w:p w:rsidR="00C949AB" w:rsidRPr="003852BA" w:rsidRDefault="000B301B" w:rsidP="000B301B">
      <w:pPr>
        <w:rPr>
          <w:rFonts w:ascii="Franklin Gothic Book" w:hAnsi="Franklin Gothic Book"/>
          <w:color w:val="20495B"/>
        </w:rPr>
      </w:pPr>
      <w:r w:rsidRPr="003852BA">
        <w:rPr>
          <w:rFonts w:ascii="Franklin Gothic Book" w:hAnsi="Franklin Gothic Book"/>
          <w:color w:val="20495B"/>
        </w:rPr>
        <w:t xml:space="preserve">Drivers should not use their cell phone while driving. Passengers should refrain </w:t>
      </w:r>
      <w:r w:rsidR="001829BF" w:rsidRPr="003852BA">
        <w:rPr>
          <w:rFonts w:ascii="Franklin Gothic Book" w:hAnsi="Franklin Gothic Book"/>
          <w:color w:val="20495B"/>
        </w:rPr>
        <w:t xml:space="preserve">from </w:t>
      </w:r>
      <w:r w:rsidRPr="003852BA">
        <w:rPr>
          <w:rFonts w:ascii="Franklin Gothic Book" w:hAnsi="Franklin Gothic Book"/>
          <w:color w:val="20495B"/>
        </w:rPr>
        <w:t>placing or accepting calls while carpooling unless it absolutely cannot wait. Text rather than call</w:t>
      </w:r>
      <w:r w:rsidR="001829BF" w:rsidRPr="003852BA">
        <w:rPr>
          <w:rFonts w:ascii="Franklin Gothic Book" w:hAnsi="Franklin Gothic Book"/>
          <w:color w:val="20495B"/>
        </w:rPr>
        <w:t>,</w:t>
      </w:r>
      <w:r w:rsidRPr="003852BA">
        <w:rPr>
          <w:rFonts w:ascii="Franklin Gothic Book" w:hAnsi="Franklin Gothic Book"/>
          <w:color w:val="20495B"/>
        </w:rPr>
        <w:t xml:space="preserve"> if possible</w:t>
      </w:r>
      <w:r w:rsidR="001829BF" w:rsidRPr="003852BA">
        <w:rPr>
          <w:rFonts w:ascii="Franklin Gothic Book" w:hAnsi="Franklin Gothic Book"/>
          <w:color w:val="20495B"/>
        </w:rPr>
        <w:t>, when you are a passenger</w:t>
      </w:r>
      <w:r w:rsidRPr="003852BA">
        <w:rPr>
          <w:rFonts w:ascii="Franklin Gothic Book" w:hAnsi="Franklin Gothic Book"/>
          <w:color w:val="20495B"/>
        </w:rPr>
        <w:t xml:space="preserve">. When taking calls, inform the caller that you're in a carpool and would prefer to call back. </w:t>
      </w:r>
      <w:r w:rsidR="008A70B5" w:rsidRPr="003852BA">
        <w:rPr>
          <w:rFonts w:ascii="Franklin Gothic Book" w:hAnsi="Franklin Gothic Book"/>
          <w:color w:val="20495B"/>
        </w:rPr>
        <w:t>K</w:t>
      </w:r>
      <w:r w:rsidRPr="003852BA">
        <w:rPr>
          <w:rFonts w:ascii="Franklin Gothic Book" w:hAnsi="Franklin Gothic Book"/>
          <w:color w:val="20495B"/>
        </w:rPr>
        <w:t xml:space="preserve">eep all calls as brief as possible. </w:t>
      </w:r>
    </w:p>
    <w:p w:rsidR="000B301B" w:rsidRPr="008A27C2" w:rsidRDefault="000B301B" w:rsidP="000B301B">
      <w:pPr>
        <w:rPr>
          <w:rFonts w:ascii="Franklin Gothic Book" w:hAnsi="Franklin Gothic Book"/>
          <w:b/>
          <w:color w:val="4CBFAA"/>
        </w:rPr>
      </w:pPr>
      <w:r w:rsidRPr="008A27C2">
        <w:rPr>
          <w:rFonts w:ascii="Franklin Gothic Book" w:hAnsi="Franklin Gothic Book"/>
          <w:b/>
          <w:color w:val="4CBFAA"/>
        </w:rPr>
        <w:t xml:space="preserve">The Back </w:t>
      </w:r>
      <w:proofErr w:type="gramStart"/>
      <w:r w:rsidRPr="008A27C2">
        <w:rPr>
          <w:rFonts w:ascii="Franklin Gothic Book" w:hAnsi="Franklin Gothic Book"/>
          <w:b/>
          <w:color w:val="4CBFAA"/>
        </w:rPr>
        <w:t>Up</w:t>
      </w:r>
      <w:proofErr w:type="gramEnd"/>
      <w:r w:rsidRPr="008A27C2">
        <w:rPr>
          <w:rFonts w:ascii="Franklin Gothic Book" w:hAnsi="Franklin Gothic Book"/>
          <w:b/>
          <w:color w:val="4CBFAA"/>
        </w:rPr>
        <w:t xml:space="preserve"> Plan...</w:t>
      </w:r>
    </w:p>
    <w:p w:rsidR="000B301B" w:rsidRPr="008A27C2" w:rsidRDefault="000B301B" w:rsidP="000B301B">
      <w:pPr>
        <w:rPr>
          <w:rFonts w:ascii="Franklin Gothic Book" w:hAnsi="Franklin Gothic Book"/>
          <w:color w:val="20495B"/>
        </w:rPr>
      </w:pPr>
      <w:r w:rsidRPr="008A27C2">
        <w:rPr>
          <w:rFonts w:ascii="Franklin Gothic Book" w:hAnsi="Franklin Gothic Book"/>
          <w:color w:val="20495B"/>
        </w:rPr>
        <w:t>This is particularly important if your carpool has more than one driver. Ensure everyone has a copy of home, work or cell phone numbers</w:t>
      </w:r>
      <w:r w:rsidR="001829BF">
        <w:rPr>
          <w:rFonts w:ascii="Franklin Gothic Book" w:hAnsi="Franklin Gothic Book"/>
          <w:color w:val="20495B"/>
        </w:rPr>
        <w:t>,</w:t>
      </w:r>
      <w:r w:rsidRPr="008A27C2">
        <w:rPr>
          <w:rFonts w:ascii="Franklin Gothic Book" w:hAnsi="Franklin Gothic Book"/>
          <w:color w:val="20495B"/>
        </w:rPr>
        <w:t xml:space="preserve"> and agree in advance what will happen in the event of illness or mechanical problems</w:t>
      </w:r>
      <w:r w:rsidR="001829BF">
        <w:rPr>
          <w:rFonts w:ascii="Franklin Gothic Book" w:hAnsi="Franklin Gothic Book"/>
          <w:color w:val="20495B"/>
        </w:rPr>
        <w:t>. I</w:t>
      </w:r>
      <w:r w:rsidR="001829BF" w:rsidRPr="008A27C2">
        <w:rPr>
          <w:rFonts w:ascii="Franklin Gothic Book" w:hAnsi="Franklin Gothic Book"/>
          <w:color w:val="20495B"/>
        </w:rPr>
        <w:t xml:space="preserve">t </w:t>
      </w:r>
      <w:r w:rsidRPr="008A27C2">
        <w:rPr>
          <w:rFonts w:ascii="Franklin Gothic Book" w:hAnsi="Franklin Gothic Book"/>
          <w:color w:val="20495B"/>
        </w:rPr>
        <w:t xml:space="preserve">is best to expect the unexpected. An </w:t>
      </w:r>
      <w:r w:rsidR="001829BF">
        <w:rPr>
          <w:rFonts w:ascii="Franklin Gothic Book" w:hAnsi="Franklin Gothic Book"/>
          <w:color w:val="20495B"/>
        </w:rPr>
        <w:t>a</w:t>
      </w:r>
      <w:r w:rsidR="001829BF" w:rsidRPr="008A27C2">
        <w:rPr>
          <w:rFonts w:ascii="Franklin Gothic Book" w:hAnsi="Franklin Gothic Book"/>
          <w:color w:val="20495B"/>
        </w:rPr>
        <w:t xml:space="preserve">utomobile </w:t>
      </w:r>
      <w:r w:rsidR="001829BF">
        <w:rPr>
          <w:rFonts w:ascii="Franklin Gothic Book" w:hAnsi="Franklin Gothic Book"/>
          <w:color w:val="20495B"/>
        </w:rPr>
        <w:t>a</w:t>
      </w:r>
      <w:r w:rsidR="001829BF" w:rsidRPr="008A27C2">
        <w:rPr>
          <w:rFonts w:ascii="Franklin Gothic Book" w:hAnsi="Franklin Gothic Book"/>
          <w:color w:val="20495B"/>
        </w:rPr>
        <w:t xml:space="preserve">ssociation </w:t>
      </w:r>
      <w:r w:rsidRPr="008A27C2">
        <w:rPr>
          <w:rFonts w:ascii="Franklin Gothic Book" w:hAnsi="Franklin Gothic Book"/>
          <w:color w:val="20495B"/>
        </w:rPr>
        <w:t>membership can be a great investment for those rare occasions when the keys are locked in the car or a jump-start is needed.</w:t>
      </w:r>
    </w:p>
    <w:p w:rsidR="000B301B" w:rsidRPr="008A27C2" w:rsidRDefault="000B301B" w:rsidP="000B301B">
      <w:pPr>
        <w:rPr>
          <w:rFonts w:ascii="Franklin Gothic Book" w:eastAsia="Times New Roman" w:hAnsi="Franklin Gothic Book" w:cs="Times New Roman"/>
          <w:b/>
          <w:bCs/>
          <w:color w:val="4CBFAA"/>
        </w:rPr>
      </w:pPr>
      <w:r w:rsidRPr="008A27C2">
        <w:rPr>
          <w:rFonts w:ascii="Franklin Gothic Book" w:eastAsia="Times New Roman" w:hAnsi="Franklin Gothic Book" w:cs="Times New Roman"/>
          <w:b/>
          <w:bCs/>
          <w:color w:val="4CBFAA"/>
        </w:rPr>
        <w:t>The Little Things...</w:t>
      </w:r>
    </w:p>
    <w:p w:rsidR="000B301B" w:rsidRPr="008A27C2" w:rsidRDefault="000B301B" w:rsidP="000B301B">
      <w:pPr>
        <w:rPr>
          <w:rFonts w:ascii="Franklin Gothic Book" w:hAnsi="Franklin Gothic Book"/>
          <w:color w:val="20495B"/>
        </w:rPr>
      </w:pPr>
      <w:r w:rsidRPr="008A27C2">
        <w:rPr>
          <w:rFonts w:ascii="Franklin Gothic Book" w:hAnsi="Franklin Gothic Book"/>
          <w:color w:val="20495B"/>
        </w:rPr>
        <w:t>Sometimes it is the little things that make a big difference. Consider the close proximity of your carpool partners before applying perfume or cologne in the morning</w:t>
      </w:r>
      <w:r w:rsidR="001829BF">
        <w:rPr>
          <w:rFonts w:ascii="Franklin Gothic Book" w:hAnsi="Franklin Gothic Book"/>
          <w:color w:val="20495B"/>
        </w:rPr>
        <w:t>.</w:t>
      </w:r>
      <w:r w:rsidR="001829BF" w:rsidRPr="008A27C2">
        <w:rPr>
          <w:rFonts w:ascii="Franklin Gothic Book" w:hAnsi="Franklin Gothic Book"/>
          <w:color w:val="20495B"/>
        </w:rPr>
        <w:t xml:space="preserve"> </w:t>
      </w:r>
      <w:r w:rsidR="001829BF">
        <w:rPr>
          <w:rFonts w:ascii="Franklin Gothic Book" w:hAnsi="Franklin Gothic Book"/>
          <w:color w:val="20495B"/>
        </w:rPr>
        <w:t>M</w:t>
      </w:r>
      <w:r w:rsidR="001829BF" w:rsidRPr="008A27C2">
        <w:rPr>
          <w:rFonts w:ascii="Franklin Gothic Book" w:hAnsi="Franklin Gothic Book"/>
          <w:color w:val="20495B"/>
        </w:rPr>
        <w:t xml:space="preserve">any </w:t>
      </w:r>
      <w:r w:rsidRPr="008A27C2">
        <w:rPr>
          <w:rFonts w:ascii="Franklin Gothic Book" w:hAnsi="Franklin Gothic Book"/>
          <w:color w:val="20495B"/>
        </w:rPr>
        <w:t>people are highly sensitive to certain smells and can become extremely uncomfortable.</w:t>
      </w:r>
    </w:p>
    <w:p w:rsidR="000B301B" w:rsidRDefault="000B301B" w:rsidP="000B301B">
      <w:pPr>
        <w:rPr>
          <w:rFonts w:ascii="Franklin Gothic Book" w:hAnsi="Franklin Gothic Book"/>
          <w:color w:val="20495B"/>
        </w:rPr>
      </w:pPr>
      <w:r w:rsidRPr="008A27C2">
        <w:rPr>
          <w:rFonts w:ascii="Franklin Gothic Book" w:hAnsi="Franklin Gothic Book"/>
          <w:color w:val="20495B"/>
        </w:rPr>
        <w:t>Use common sense when making seating arrangements</w:t>
      </w:r>
      <w:r w:rsidR="001829BF">
        <w:rPr>
          <w:rFonts w:ascii="Franklin Gothic Book" w:hAnsi="Franklin Gothic Book"/>
          <w:color w:val="20495B"/>
        </w:rPr>
        <w:t>.</w:t>
      </w:r>
      <w:r w:rsidRPr="008A27C2">
        <w:rPr>
          <w:rFonts w:ascii="Franklin Gothic Book" w:hAnsi="Franklin Gothic Book"/>
          <w:color w:val="20495B"/>
        </w:rPr>
        <w:t xml:space="preserve"> </w:t>
      </w:r>
      <w:r w:rsidR="001829BF">
        <w:rPr>
          <w:rFonts w:ascii="Franklin Gothic Book" w:hAnsi="Franklin Gothic Book"/>
          <w:color w:val="20495B"/>
        </w:rPr>
        <w:t>S</w:t>
      </w:r>
      <w:r w:rsidR="001829BF" w:rsidRPr="008A27C2">
        <w:rPr>
          <w:rFonts w:ascii="Franklin Gothic Book" w:hAnsi="Franklin Gothic Book"/>
          <w:color w:val="20495B"/>
        </w:rPr>
        <w:t xml:space="preserve">maller </w:t>
      </w:r>
      <w:r w:rsidRPr="008A27C2">
        <w:rPr>
          <w:rFonts w:ascii="Franklin Gothic Book" w:hAnsi="Franklin Gothic Book"/>
          <w:color w:val="20495B"/>
        </w:rPr>
        <w:t>people</w:t>
      </w:r>
      <w:r w:rsidR="001829BF">
        <w:rPr>
          <w:rFonts w:ascii="Franklin Gothic Book" w:hAnsi="Franklin Gothic Book"/>
          <w:color w:val="20495B"/>
        </w:rPr>
        <w:t xml:space="preserve"> have an easier time sitting</w:t>
      </w:r>
      <w:r w:rsidRPr="008A27C2">
        <w:rPr>
          <w:rFonts w:ascii="Franklin Gothic Book" w:hAnsi="Franklin Gothic Book"/>
          <w:color w:val="20495B"/>
        </w:rPr>
        <w:t xml:space="preserve"> in the back</w:t>
      </w:r>
      <w:r w:rsidR="001829BF">
        <w:rPr>
          <w:rFonts w:ascii="Franklin Gothic Book" w:hAnsi="Franklin Gothic Book"/>
          <w:color w:val="20495B"/>
        </w:rPr>
        <w:t xml:space="preserve"> seats</w:t>
      </w:r>
      <w:r w:rsidRPr="008A27C2">
        <w:rPr>
          <w:rFonts w:ascii="Franklin Gothic Book" w:hAnsi="Franklin Gothic Book"/>
          <w:color w:val="20495B"/>
        </w:rPr>
        <w:t>. Decide on radio use, smoking policies and other concerns before you start carpool</w:t>
      </w:r>
      <w:r w:rsidRPr="000B301B">
        <w:rPr>
          <w:rFonts w:ascii="Franklin Gothic Book" w:hAnsi="Franklin Gothic Book"/>
          <w:color w:val="20495B"/>
        </w:rPr>
        <w:t>ing.</w:t>
      </w:r>
    </w:p>
    <w:sectPr w:rsidR="000B301B" w:rsidSect="00AD0C62">
      <w:headerReference w:type="default" r:id="rId6"/>
      <w:pgSz w:w="12240" w:h="15840"/>
      <w:pgMar w:top="720" w:right="1440" w:bottom="72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A0B" w:rsidRDefault="00882A0B" w:rsidP="003C339D">
      <w:pPr>
        <w:spacing w:after="0" w:line="240" w:lineRule="auto"/>
      </w:pPr>
      <w:r>
        <w:separator/>
      </w:r>
    </w:p>
  </w:endnote>
  <w:endnote w:type="continuationSeparator" w:id="0">
    <w:p w:rsidR="00882A0B" w:rsidRDefault="00882A0B" w:rsidP="003C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A0B" w:rsidRDefault="00882A0B" w:rsidP="003C339D">
      <w:pPr>
        <w:spacing w:after="0" w:line="240" w:lineRule="auto"/>
      </w:pPr>
      <w:r>
        <w:separator/>
      </w:r>
    </w:p>
  </w:footnote>
  <w:footnote w:type="continuationSeparator" w:id="0">
    <w:p w:rsidR="00882A0B" w:rsidRDefault="00882A0B" w:rsidP="003C3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39D" w:rsidRPr="00292A0E" w:rsidRDefault="000D0EB9" w:rsidP="003C339D">
    <w:pPr>
      <w:pStyle w:val="Header"/>
      <w:ind w:left="3600"/>
      <w:rPr>
        <w:rFonts w:ascii="Franklin Gothic Book" w:hAnsi="Franklin Gothic Book"/>
        <w:b/>
        <w:color w:val="20495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1590675</wp:posOffset>
              </wp:positionH>
              <wp:positionV relativeFrom="paragraph">
                <wp:posOffset>-171450</wp:posOffset>
              </wp:positionV>
              <wp:extent cx="4467225" cy="6000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4467225" cy="600075"/>
                      </a:xfrm>
                      <a:prstGeom prst="rect">
                        <a:avLst/>
                      </a:prstGeom>
                      <a:solidFill>
                        <a:schemeClr val="lt1"/>
                      </a:solidFill>
                      <a:ln w="6350">
                        <a:noFill/>
                      </a:ln>
                    </wps:spPr>
                    <wps:txbx>
                      <w:txbxContent>
                        <w:p w:rsidR="00E05157" w:rsidRPr="00AD5EA5" w:rsidRDefault="00E05157">
                          <w:pPr>
                            <w:rPr>
                              <w:rFonts w:ascii="Franklin Gothic Book" w:hAnsi="Franklin Gothic Book"/>
                              <w:b/>
                              <w:i/>
                              <w:color w:val="20495B"/>
                              <w:sz w:val="30"/>
                              <w:szCs w:val="30"/>
                            </w:rPr>
                          </w:pPr>
                          <w:r w:rsidRPr="00AD5EA5">
                            <w:rPr>
                              <w:rFonts w:ascii="Franklin Gothic Book" w:hAnsi="Franklin Gothic Book"/>
                              <w:b/>
                              <w:i/>
                              <w:color w:val="20495B"/>
                              <w:sz w:val="30"/>
                              <w:szCs w:val="30"/>
                            </w:rPr>
                            <w:t>Carpool Etiquette - A little commuter etiquette goes</w:t>
                          </w:r>
                          <w:r w:rsidR="00051760" w:rsidRPr="00AD5EA5">
                            <w:rPr>
                              <w:rFonts w:ascii="Franklin Gothic Book" w:hAnsi="Franklin Gothic Book"/>
                              <w:b/>
                              <w:i/>
                              <w:color w:val="20495B"/>
                              <w:sz w:val="30"/>
                              <w:szCs w:val="30"/>
                            </w:rPr>
                            <w:t xml:space="preserve"> </w:t>
                          </w:r>
                          <w:r w:rsidRPr="00AD5EA5">
                            <w:rPr>
                              <w:rFonts w:ascii="Franklin Gothic Book" w:hAnsi="Franklin Gothic Book"/>
                              <w:b/>
                              <w:i/>
                              <w:color w:val="20495B"/>
                              <w:sz w:val="30"/>
                              <w:szCs w:val="30"/>
                            </w:rPr>
                            <w:t>a long way in keeping your carpool running smoothly</w:t>
                          </w:r>
                          <w:r w:rsidR="00AD70D5" w:rsidRPr="00AD5EA5">
                            <w:rPr>
                              <w:rFonts w:ascii="Franklin Gothic Book" w:hAnsi="Franklin Gothic Book"/>
                              <w:b/>
                              <w:i/>
                              <w:color w:val="20495B"/>
                              <w:sz w:val="30"/>
                              <w:szCs w:val="3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5.25pt;margin-top:-13.5pt;width:351.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" fillcolor="white [3201]" stroked="f" strokeweight=".5pt">
              <v:textbox>
                <w:txbxContent>
                  <w:p w:rsidR="00E05157" w:rsidRPr="00AD5EA5" w:rsidRDefault="00E05157">
                    <w:pPr>
                      <w:rPr>
                        <w:rFonts w:ascii="Franklin Gothic Book" w:hAnsi="Franklin Gothic Book"/>
                        <w:b/>
                        <w:i/>
                        <w:color w:val="20495B"/>
                        <w:sz w:val="30"/>
                        <w:szCs w:val="30"/>
                      </w:rPr>
                    </w:pPr>
                    <w:r w:rsidRPr="00AD5EA5">
                      <w:rPr>
                        <w:rFonts w:ascii="Franklin Gothic Book" w:hAnsi="Franklin Gothic Book"/>
                        <w:b/>
                        <w:i/>
                        <w:color w:val="20495B"/>
                        <w:sz w:val="30"/>
                        <w:szCs w:val="30"/>
                      </w:rPr>
                      <w:t>Carpool Etiquette - A little commuter etiquette goes</w:t>
                    </w:r>
                    <w:r w:rsidR="00051760" w:rsidRPr="00AD5EA5">
                      <w:rPr>
                        <w:rFonts w:ascii="Franklin Gothic Book" w:hAnsi="Franklin Gothic Book"/>
                        <w:b/>
                        <w:i/>
                        <w:color w:val="20495B"/>
                        <w:sz w:val="30"/>
                        <w:szCs w:val="30"/>
                      </w:rPr>
                      <w:t xml:space="preserve"> </w:t>
                    </w:r>
                    <w:r w:rsidRPr="00AD5EA5">
                      <w:rPr>
                        <w:rFonts w:ascii="Franklin Gothic Book" w:hAnsi="Franklin Gothic Book"/>
                        <w:b/>
                        <w:i/>
                        <w:color w:val="20495B"/>
                        <w:sz w:val="30"/>
                        <w:szCs w:val="30"/>
                      </w:rPr>
                      <w:t>a long way in keeping your carpool running smoothly</w:t>
                    </w:r>
                    <w:r w:rsidR="00AD70D5" w:rsidRPr="00AD5EA5">
                      <w:rPr>
                        <w:rFonts w:ascii="Franklin Gothic Book" w:hAnsi="Franklin Gothic Book"/>
                        <w:b/>
                        <w:i/>
                        <w:color w:val="20495B"/>
                        <w:sz w:val="30"/>
                        <w:szCs w:val="30"/>
                      </w:rPr>
                      <w:t>.</w:t>
                    </w:r>
                  </w:p>
                </w:txbxContent>
              </v:textbox>
            </v:shape>
          </w:pict>
        </mc:Fallback>
      </mc:AlternateContent>
    </w:r>
    <w:r>
      <w:rPr>
        <w:noProof/>
      </w:rPr>
      <w:drawing>
        <wp:anchor distT="0" distB="0" distL="114300" distR="114300" simplePos="0" relativeHeight="251658240" behindDoc="0" locked="0" layoutInCell="1" allowOverlap="0">
          <wp:simplePos x="0" y="0"/>
          <wp:positionH relativeFrom="column">
            <wp:posOffset>38735</wp:posOffset>
          </wp:positionH>
          <wp:positionV relativeFrom="paragraph">
            <wp:posOffset>-236855</wp:posOffset>
          </wp:positionV>
          <wp:extent cx="1210310" cy="5724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hioCommute_Logo_Primary_Full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0310" cy="572498"/>
                  </a:xfrm>
                  <a:prstGeom prst="rect">
                    <a:avLst/>
                  </a:prstGeom>
                </pic:spPr>
              </pic:pic>
            </a:graphicData>
          </a:graphic>
          <wp14:sizeRelH relativeFrom="margin">
            <wp14:pctWidth>0</wp14:pctWidth>
          </wp14:sizeRelH>
          <wp14:sizeRelV relativeFrom="margin">
            <wp14:pctHeight>0</wp14:pctHeight>
          </wp14:sizeRelV>
        </wp:anchor>
      </w:drawing>
    </w:r>
    <w:r w:rsidR="00183594">
      <w:ptab w:relativeTo="margin" w:alignment="left" w:leader="none"/>
    </w:r>
    <w:r w:rsidR="003C339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3MDM1MTE0MDcxMTVU0lEKTi0uzszPAykwNKoFAFUBsPotAAAA"/>
  </w:docVars>
  <w:rsids>
    <w:rsidRoot w:val="00757D02"/>
    <w:rsid w:val="00051760"/>
    <w:rsid w:val="000B301B"/>
    <w:rsid w:val="000D0EB9"/>
    <w:rsid w:val="000F5CD9"/>
    <w:rsid w:val="001523E1"/>
    <w:rsid w:val="001829BF"/>
    <w:rsid w:val="001830CE"/>
    <w:rsid w:val="00183594"/>
    <w:rsid w:val="001C70B3"/>
    <w:rsid w:val="001D445A"/>
    <w:rsid w:val="001D72FC"/>
    <w:rsid w:val="0022621C"/>
    <w:rsid w:val="00242646"/>
    <w:rsid w:val="00292A0E"/>
    <w:rsid w:val="002F35A3"/>
    <w:rsid w:val="003852BA"/>
    <w:rsid w:val="003C339D"/>
    <w:rsid w:val="0043605F"/>
    <w:rsid w:val="004B2872"/>
    <w:rsid w:val="004E6FC2"/>
    <w:rsid w:val="005A5DC2"/>
    <w:rsid w:val="005C79A1"/>
    <w:rsid w:val="006141AC"/>
    <w:rsid w:val="00660436"/>
    <w:rsid w:val="00690E18"/>
    <w:rsid w:val="006D0166"/>
    <w:rsid w:val="006F0B32"/>
    <w:rsid w:val="007042CB"/>
    <w:rsid w:val="00757D02"/>
    <w:rsid w:val="007E6327"/>
    <w:rsid w:val="00814039"/>
    <w:rsid w:val="00882A0B"/>
    <w:rsid w:val="008A27C2"/>
    <w:rsid w:val="008A70B5"/>
    <w:rsid w:val="00914DCD"/>
    <w:rsid w:val="00A6402F"/>
    <w:rsid w:val="00A726BD"/>
    <w:rsid w:val="00AD0C62"/>
    <w:rsid w:val="00AD5EA5"/>
    <w:rsid w:val="00AD70D5"/>
    <w:rsid w:val="00C949AB"/>
    <w:rsid w:val="00DF1908"/>
    <w:rsid w:val="00DF247A"/>
    <w:rsid w:val="00E05157"/>
    <w:rsid w:val="00E34E8F"/>
    <w:rsid w:val="00F17592"/>
    <w:rsid w:val="00F1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5017E8-D7F6-4F08-BC94-E0E9A7FC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39D"/>
  </w:style>
  <w:style w:type="paragraph" w:styleId="Footer">
    <w:name w:val="footer"/>
    <w:basedOn w:val="Normal"/>
    <w:link w:val="FooterChar"/>
    <w:uiPriority w:val="99"/>
    <w:unhideWhenUsed/>
    <w:rsid w:val="003C3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39D"/>
  </w:style>
  <w:style w:type="paragraph" w:styleId="BalloonText">
    <w:name w:val="Balloon Text"/>
    <w:basedOn w:val="Normal"/>
    <w:link w:val="BalloonTextChar"/>
    <w:uiPriority w:val="99"/>
    <w:semiHidden/>
    <w:unhideWhenUsed/>
    <w:rsid w:val="00385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Olmsted</dc:creator>
  <cp:keywords/>
  <dc:description/>
  <cp:lastModifiedBy>Patricia Olmsted</cp:lastModifiedBy>
  <cp:revision>7</cp:revision>
  <cp:lastPrinted>2018-12-28T15:18:00Z</cp:lastPrinted>
  <dcterms:created xsi:type="dcterms:W3CDTF">2018-12-20T13:46:00Z</dcterms:created>
  <dcterms:modified xsi:type="dcterms:W3CDTF">2018-12-28T15:19:00Z</dcterms:modified>
</cp:coreProperties>
</file>